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4345" w14:textId="05E46BD4" w:rsidR="00E90F28" w:rsidRPr="00CD7EDF" w:rsidRDefault="00BC1336" w:rsidP="00BC13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DF">
        <w:rPr>
          <w:rFonts w:ascii="Times New Roman" w:hAnsi="Times New Roman" w:cs="Times New Roman"/>
          <w:sz w:val="28"/>
          <w:szCs w:val="28"/>
        </w:rPr>
        <w:t xml:space="preserve">Zápis č. </w:t>
      </w:r>
      <w:r w:rsidR="00E157E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B362E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5B0EF2" w:rsidRPr="00FB362E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F45C0E8" w14:textId="3D2F6ECB" w:rsidR="00BC1336" w:rsidRDefault="00CD7EDF" w:rsidP="00CD7E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DF">
        <w:rPr>
          <w:rFonts w:ascii="Times New Roman" w:hAnsi="Times New Roman" w:cs="Times New Roman"/>
          <w:sz w:val="28"/>
          <w:szCs w:val="28"/>
        </w:rPr>
        <w:t>z</w:t>
      </w:r>
      <w:r w:rsidR="00BC1336" w:rsidRPr="00CD7EDF">
        <w:rPr>
          <w:rFonts w:ascii="Times New Roman" w:hAnsi="Times New Roman" w:cs="Times New Roman"/>
          <w:sz w:val="28"/>
          <w:szCs w:val="28"/>
        </w:rPr>
        <w:t> </w:t>
      </w:r>
      <w:r w:rsidR="00EB206D">
        <w:rPr>
          <w:rFonts w:ascii="Times New Roman" w:hAnsi="Times New Roman" w:cs="Times New Roman"/>
          <w:sz w:val="28"/>
          <w:szCs w:val="28"/>
        </w:rPr>
        <w:t>v</w:t>
      </w:r>
      <w:r w:rsidR="00BC1336" w:rsidRPr="00CD7EDF">
        <w:rPr>
          <w:rFonts w:ascii="Times New Roman" w:hAnsi="Times New Roman" w:cs="Times New Roman"/>
          <w:sz w:val="28"/>
          <w:szCs w:val="28"/>
        </w:rPr>
        <w:t>eřejného zasedání zastupitelstva obce Tmaň,</w:t>
      </w:r>
      <w:r w:rsidRPr="00CD7EDF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které se konalo </w:t>
      </w:r>
      <w:r w:rsidRPr="00CD7EDF">
        <w:rPr>
          <w:rFonts w:ascii="Times New Roman" w:hAnsi="Times New Roman" w:cs="Times New Roman"/>
          <w:sz w:val="28"/>
          <w:szCs w:val="28"/>
        </w:rPr>
        <w:br/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dne </w:t>
      </w:r>
      <w:r w:rsidR="005B0EF2">
        <w:rPr>
          <w:rFonts w:ascii="Times New Roman" w:hAnsi="Times New Roman" w:cs="Times New Roman"/>
          <w:sz w:val="28"/>
          <w:szCs w:val="28"/>
        </w:rPr>
        <w:t>2</w:t>
      </w:r>
      <w:r w:rsidR="00E157EE">
        <w:rPr>
          <w:rFonts w:ascii="Times New Roman" w:hAnsi="Times New Roman" w:cs="Times New Roman"/>
          <w:sz w:val="28"/>
          <w:szCs w:val="28"/>
        </w:rPr>
        <w:t>7</w:t>
      </w:r>
      <w:r w:rsidR="00BC1336" w:rsidRPr="00CD7EDF">
        <w:rPr>
          <w:rFonts w:ascii="Times New Roman" w:hAnsi="Times New Roman" w:cs="Times New Roman"/>
          <w:sz w:val="28"/>
          <w:szCs w:val="28"/>
        </w:rPr>
        <w:t>.</w:t>
      </w:r>
      <w:r w:rsidR="00FB362E">
        <w:rPr>
          <w:rFonts w:ascii="Times New Roman" w:hAnsi="Times New Roman" w:cs="Times New Roman"/>
          <w:sz w:val="28"/>
          <w:szCs w:val="28"/>
        </w:rPr>
        <w:t xml:space="preserve"> </w:t>
      </w:r>
      <w:r w:rsidR="00E157EE">
        <w:rPr>
          <w:rFonts w:ascii="Times New Roman" w:hAnsi="Times New Roman" w:cs="Times New Roman"/>
          <w:sz w:val="28"/>
          <w:szCs w:val="28"/>
        </w:rPr>
        <w:t>6</w:t>
      </w:r>
      <w:r w:rsidR="00D538D5">
        <w:rPr>
          <w:rFonts w:ascii="Times New Roman" w:hAnsi="Times New Roman" w:cs="Times New Roman"/>
          <w:sz w:val="28"/>
          <w:szCs w:val="28"/>
        </w:rPr>
        <w:t>.</w:t>
      </w:r>
      <w:r w:rsidR="00EB206D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>202</w:t>
      </w:r>
      <w:r w:rsidR="005B0EF2">
        <w:rPr>
          <w:rFonts w:ascii="Times New Roman" w:hAnsi="Times New Roman" w:cs="Times New Roman"/>
          <w:sz w:val="28"/>
          <w:szCs w:val="28"/>
        </w:rPr>
        <w:t>3</w:t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 v přístavbě Kulturního domu ve Tmani.</w:t>
      </w:r>
    </w:p>
    <w:p w14:paraId="6478EE70" w14:textId="77777777" w:rsidR="00CD7EDF" w:rsidRPr="00CD7EDF" w:rsidRDefault="00CD7EDF" w:rsidP="00CD7E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1FB6B1" w14:textId="4F5B14BD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Zasedání bylo zahájeno v 19:00 hod a skončilo v 19:</w:t>
      </w:r>
      <w:r w:rsidR="00FB36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hod. Z celkového počtu 15 zastupitelů bylo přítomno 1</w:t>
      </w:r>
      <w:r w:rsidR="00E157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zastupitelů. Zastupitelstvo bylo schopno se usnášet po celou dobu zasedání. Zasedání se zúčastnil</w:t>
      </w:r>
      <w:r w:rsidR="00FB362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7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občan</w:t>
      </w:r>
      <w:r w:rsidR="00FD06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obce. </w:t>
      </w:r>
    </w:p>
    <w:p w14:paraId="3E79C2FE" w14:textId="5868E151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bCs/>
          <w:sz w:val="24"/>
          <w:szCs w:val="24"/>
        </w:rPr>
        <w:t>Přítomní zastupitelé</w:t>
      </w:r>
      <w:r>
        <w:rPr>
          <w:rFonts w:ascii="Times New Roman" w:hAnsi="Times New Roman" w:cs="Times New Roman"/>
          <w:sz w:val="24"/>
          <w:szCs w:val="24"/>
        </w:rPr>
        <w:t>: Ing. Jaromír Frühling (starosta obce), Antonín Kiml (I. místostarosta), Petr Krejčí st. (II. místostarosta), Milan Kopačka, Tereza Cholevová, Josef Sakáč</w:t>
      </w:r>
      <w:r w:rsidR="00E157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Ing. Radek Šedivý, Mgr. Hana Laňová, Radek Haas, Petr Krejčí ml.</w:t>
      </w:r>
      <w:r w:rsidR="005B0EF2">
        <w:rPr>
          <w:rFonts w:ascii="Times New Roman" w:hAnsi="Times New Roman" w:cs="Times New Roman"/>
          <w:sz w:val="24"/>
          <w:szCs w:val="24"/>
        </w:rPr>
        <w:t>, Zdeněk Vinš</w:t>
      </w:r>
      <w:r w:rsidR="00E157EE">
        <w:rPr>
          <w:rFonts w:ascii="Times New Roman" w:hAnsi="Times New Roman" w:cs="Times New Roman"/>
          <w:sz w:val="24"/>
          <w:szCs w:val="24"/>
        </w:rPr>
        <w:t xml:space="preserve">, Roman Sudík, Mgr. Tomáš Procházka </w:t>
      </w:r>
    </w:p>
    <w:p w14:paraId="15562F71" w14:textId="428FC9AF" w:rsidR="00BC1336" w:rsidRPr="00F25EE8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bCs/>
          <w:sz w:val="24"/>
          <w:szCs w:val="24"/>
        </w:rPr>
        <w:t xml:space="preserve">Omluvení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BC1336">
        <w:rPr>
          <w:rFonts w:ascii="Times New Roman" w:hAnsi="Times New Roman" w:cs="Times New Roman"/>
          <w:b/>
          <w:bCs/>
          <w:sz w:val="24"/>
          <w:szCs w:val="24"/>
        </w:rPr>
        <w:t>astupitelé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B362E">
        <w:rPr>
          <w:rFonts w:ascii="Times New Roman" w:hAnsi="Times New Roman" w:cs="Times New Roman"/>
          <w:sz w:val="24"/>
          <w:szCs w:val="24"/>
        </w:rPr>
        <w:t>Jan Plátěnka, Tomáš Kvasnička</w:t>
      </w:r>
    </w:p>
    <w:p w14:paraId="4BFE7CD8" w14:textId="1BD3FC09" w:rsidR="00BC1336" w:rsidRPr="00F25EE8" w:rsidRDefault="00BC1336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Program zasedání zastupitelstva obce Tmaň:</w:t>
      </w:r>
    </w:p>
    <w:p w14:paraId="2E78B25F" w14:textId="001E5585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14:paraId="26C379E1" w14:textId="07BBB55E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Organizační záležitosti</w:t>
      </w:r>
    </w:p>
    <w:p w14:paraId="47297BA3" w14:textId="2A13B62D" w:rsidR="00BC1336" w:rsidRDefault="00E157EE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Přijetí dotace od MMR na výstavbu Dětského hřiště – Pumptrack Tmaň</w:t>
      </w:r>
    </w:p>
    <w:p w14:paraId="51777D5E" w14:textId="71E19339" w:rsidR="00BC1336" w:rsidRDefault="00E157EE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o dílo – Výstavba dětského hřiště – Pumptrack Tmaň </w:t>
      </w:r>
    </w:p>
    <w:p w14:paraId="3BBFDF1B" w14:textId="7C729724" w:rsidR="00BC1336" w:rsidRDefault="00E157EE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o dílo – Rekonstrukce šaten na hřišti</w:t>
      </w:r>
    </w:p>
    <w:p w14:paraId="66FC7631" w14:textId="25525448" w:rsidR="00BC1336" w:rsidRDefault="00E157EE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Rozpočtová opatření č. 5</w:t>
      </w:r>
    </w:p>
    <w:p w14:paraId="218B6C9B" w14:textId="33BD2556" w:rsidR="00BE6C92" w:rsidRDefault="00BE6C92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o dar na letní tábor – doplnění programu</w:t>
      </w:r>
    </w:p>
    <w:p w14:paraId="6D4EA50B" w14:textId="62508040" w:rsidR="00BE6C92" w:rsidRDefault="00BE6C92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o dar pro Charitu Beroun – doplnění programu</w:t>
      </w:r>
    </w:p>
    <w:p w14:paraId="2D97757F" w14:textId="521E8C4B" w:rsidR="00BC1336" w:rsidRDefault="00E157EE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</w:t>
      </w:r>
    </w:p>
    <w:p w14:paraId="0141E84A" w14:textId="41BD87EF" w:rsidR="00E157EE" w:rsidRDefault="00E157EE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Diskuse</w:t>
      </w:r>
    </w:p>
    <w:p w14:paraId="7A6FD692" w14:textId="6227D315" w:rsidR="00E157EE" w:rsidRPr="00E157EE" w:rsidRDefault="00E157EE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</w:t>
      </w:r>
    </w:p>
    <w:p w14:paraId="79572D47" w14:textId="60F25409" w:rsidR="00BC1336" w:rsidRPr="00F25EE8" w:rsidRDefault="00BC1336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K bodu 1.</w:t>
      </w:r>
    </w:p>
    <w:p w14:paraId="4B8EB71C" w14:textId="3A307FBA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VZZO zahájil a řídil starosta obce pan Ing. Jaromír Frühling</w:t>
      </w:r>
      <w:r w:rsidR="0006039E">
        <w:rPr>
          <w:rFonts w:ascii="Times New Roman" w:hAnsi="Times New Roman" w:cs="Times New Roman"/>
          <w:sz w:val="24"/>
          <w:szCs w:val="24"/>
        </w:rPr>
        <w:t>.</w:t>
      </w:r>
    </w:p>
    <w:p w14:paraId="6FCAF99C" w14:textId="58D6DA5E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7373BA" w14:textId="18E55502" w:rsidR="00F25EE8" w:rsidRPr="00F25EE8" w:rsidRDefault="00F25EE8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K bodu 2.</w:t>
      </w:r>
    </w:p>
    <w:p w14:paraId="30FAF103" w14:textId="44A9410C" w:rsidR="00F25EE8" w:rsidRP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Ověřovatelé zápisu</w:t>
      </w:r>
    </w:p>
    <w:p w14:paraId="405D8D6E" w14:textId="182F2C12" w:rsidR="00F25EE8" w:rsidRDefault="00F25EE8" w:rsidP="00F25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Ověřovateli zápisu byli navrženi pan </w:t>
      </w:r>
      <w:r w:rsidR="00BE6C92">
        <w:rPr>
          <w:rFonts w:ascii="Times New Roman" w:hAnsi="Times New Roman" w:cs="Times New Roman"/>
          <w:sz w:val="24"/>
          <w:szCs w:val="24"/>
        </w:rPr>
        <w:t>Josef Sakáč</w:t>
      </w:r>
      <w:r w:rsidR="00C22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pan </w:t>
      </w:r>
      <w:r w:rsidR="00BE6C92">
        <w:rPr>
          <w:rFonts w:ascii="Times New Roman" w:hAnsi="Times New Roman" w:cs="Times New Roman"/>
          <w:sz w:val="24"/>
          <w:szCs w:val="24"/>
        </w:rPr>
        <w:t>Roman Sudík</w:t>
      </w:r>
    </w:p>
    <w:p w14:paraId="7501FA04" w14:textId="77777777" w:rsidR="00F25EE8" w:rsidRPr="00F25EE8" w:rsidRDefault="00F25EE8" w:rsidP="00F25EE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4122FF98" w14:textId="5789A3A9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jako ověřovatele zápisu pana </w:t>
      </w:r>
      <w:r w:rsidR="00BE6C92">
        <w:rPr>
          <w:rFonts w:ascii="Times New Roman" w:hAnsi="Times New Roman" w:cs="Times New Roman"/>
          <w:sz w:val="24"/>
          <w:szCs w:val="24"/>
        </w:rPr>
        <w:t xml:space="preserve">Josefa Sakáče </w:t>
      </w:r>
      <w:r>
        <w:rPr>
          <w:rFonts w:ascii="Times New Roman" w:hAnsi="Times New Roman" w:cs="Times New Roman"/>
          <w:sz w:val="24"/>
          <w:szCs w:val="24"/>
        </w:rPr>
        <w:t xml:space="preserve">a pana </w:t>
      </w:r>
      <w:r w:rsidR="00BE6C92">
        <w:rPr>
          <w:rFonts w:ascii="Times New Roman" w:hAnsi="Times New Roman" w:cs="Times New Roman"/>
          <w:sz w:val="24"/>
          <w:szCs w:val="24"/>
        </w:rPr>
        <w:t>Romana Sudíka.</w:t>
      </w:r>
    </w:p>
    <w:p w14:paraId="7ACC5A54" w14:textId="2AE5D19A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Hlasování o ověřovatelích zápisu:</w:t>
      </w:r>
    </w:p>
    <w:p w14:paraId="42E916C8" w14:textId="57D4E8E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BE6C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11F3C76C" w14:textId="41E05E2C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BE6C92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D7C7F8B" w14:textId="0BE85129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E6FDD" w14:textId="4984E56B" w:rsid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Zapisovatelé zápisu</w:t>
      </w:r>
    </w:p>
    <w:p w14:paraId="23F0E554" w14:textId="136459F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Zapisovate</w:t>
      </w:r>
      <w:r w:rsidR="00585CF9">
        <w:rPr>
          <w:rFonts w:ascii="Times New Roman" w:hAnsi="Times New Roman" w:cs="Times New Roman"/>
          <w:sz w:val="24"/>
          <w:szCs w:val="24"/>
        </w:rPr>
        <w:t>lky</w:t>
      </w:r>
      <w:r>
        <w:rPr>
          <w:rFonts w:ascii="Times New Roman" w:hAnsi="Times New Roman" w:cs="Times New Roman"/>
          <w:sz w:val="24"/>
          <w:szCs w:val="24"/>
        </w:rPr>
        <w:t xml:space="preserve"> zápisu byly navrženy paní Kateřina Rysová a paní </w:t>
      </w:r>
      <w:r w:rsidR="00C22DB8">
        <w:rPr>
          <w:rFonts w:ascii="Times New Roman" w:hAnsi="Times New Roman" w:cs="Times New Roman"/>
          <w:sz w:val="24"/>
          <w:szCs w:val="24"/>
        </w:rPr>
        <w:t>Petr</w:t>
      </w:r>
      <w:r w:rsidR="00585CF9">
        <w:rPr>
          <w:rFonts w:ascii="Times New Roman" w:hAnsi="Times New Roman" w:cs="Times New Roman"/>
          <w:sz w:val="24"/>
          <w:szCs w:val="24"/>
        </w:rPr>
        <w:t>a</w:t>
      </w:r>
      <w:r w:rsidR="00C22DB8">
        <w:rPr>
          <w:rFonts w:ascii="Times New Roman" w:hAnsi="Times New Roman" w:cs="Times New Roman"/>
          <w:sz w:val="24"/>
          <w:szCs w:val="24"/>
        </w:rPr>
        <w:t xml:space="preserve"> Vinšov</w:t>
      </w:r>
      <w:r w:rsidR="00585CF9">
        <w:rPr>
          <w:rFonts w:ascii="Times New Roman" w:hAnsi="Times New Roman" w:cs="Times New Roman"/>
          <w:sz w:val="24"/>
          <w:szCs w:val="24"/>
        </w:rPr>
        <w:t>á.</w:t>
      </w:r>
    </w:p>
    <w:p w14:paraId="08924C39" w14:textId="54F6FF8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>Návrh usnesení:</w:t>
      </w:r>
    </w:p>
    <w:p w14:paraId="22B5C4FF" w14:textId="0CCA0F75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jako zapisovatel</w:t>
      </w:r>
      <w:r w:rsidR="008073E1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 xml:space="preserve"> zápisu paní Kateřinu Rysovou a paní </w:t>
      </w:r>
      <w:r w:rsidR="00C22DB8">
        <w:rPr>
          <w:rFonts w:ascii="Times New Roman" w:hAnsi="Times New Roman" w:cs="Times New Roman"/>
          <w:sz w:val="24"/>
          <w:szCs w:val="24"/>
        </w:rPr>
        <w:t>Petru Vinšovou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ED5AA" w14:textId="790904A1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 w:rsidR="00333856">
        <w:rPr>
          <w:rFonts w:ascii="Times New Roman" w:hAnsi="Times New Roman" w:cs="Times New Roman"/>
          <w:sz w:val="24"/>
          <w:szCs w:val="24"/>
          <w:u w:val="single"/>
        </w:rPr>
        <w:t>zapisovatel</w:t>
      </w:r>
      <w:r w:rsidR="00585CF9">
        <w:rPr>
          <w:rFonts w:ascii="Times New Roman" w:hAnsi="Times New Roman" w:cs="Times New Roman"/>
          <w:sz w:val="24"/>
          <w:szCs w:val="24"/>
          <w:u w:val="single"/>
        </w:rPr>
        <w:t>kách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 zápisu:</w:t>
      </w:r>
    </w:p>
    <w:p w14:paraId="4C67B0A0" w14:textId="1AD5E345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BE6C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40EFCA1C" w14:textId="7F0BE440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BE6C92"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</w:p>
    <w:p w14:paraId="5DD0A89B" w14:textId="28E13301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6E6808" w14:textId="0B58BE85" w:rsidR="00F25EE8" w:rsidRP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Program VZZO</w:t>
      </w:r>
    </w:p>
    <w:p w14:paraId="66919E46" w14:textId="6BFD0544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 navrženým programem VZZO (příloha č. 1)</w:t>
      </w:r>
    </w:p>
    <w:p w14:paraId="702BBD72" w14:textId="6A84A224" w:rsidR="0070676A" w:rsidRPr="00F84651" w:rsidRDefault="0070676A" w:rsidP="00F84651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651">
        <w:rPr>
          <w:rFonts w:ascii="Times New Roman" w:hAnsi="Times New Roman" w:cs="Times New Roman"/>
          <w:sz w:val="24"/>
          <w:szCs w:val="24"/>
        </w:rPr>
        <w:t xml:space="preserve">Program VZZO byl doplněn </w:t>
      </w:r>
      <w:r w:rsidR="00044475">
        <w:rPr>
          <w:rFonts w:ascii="Times New Roman" w:hAnsi="Times New Roman" w:cs="Times New Roman"/>
          <w:sz w:val="24"/>
          <w:szCs w:val="24"/>
        </w:rPr>
        <w:t>o dva</w:t>
      </w:r>
      <w:r w:rsidRPr="00F84651">
        <w:rPr>
          <w:rFonts w:ascii="Times New Roman" w:hAnsi="Times New Roman" w:cs="Times New Roman"/>
          <w:sz w:val="24"/>
          <w:szCs w:val="24"/>
        </w:rPr>
        <w:t xml:space="preserve"> bod</w:t>
      </w:r>
      <w:r w:rsidR="00044475">
        <w:rPr>
          <w:rFonts w:ascii="Times New Roman" w:hAnsi="Times New Roman" w:cs="Times New Roman"/>
          <w:sz w:val="24"/>
          <w:szCs w:val="24"/>
        </w:rPr>
        <w:t>y</w:t>
      </w:r>
      <w:r w:rsidRPr="00F84651">
        <w:rPr>
          <w:rFonts w:ascii="Times New Roman" w:hAnsi="Times New Roman" w:cs="Times New Roman"/>
          <w:sz w:val="24"/>
          <w:szCs w:val="24"/>
        </w:rPr>
        <w:t xml:space="preserve"> (č. </w:t>
      </w:r>
      <w:r w:rsidR="00BE6C92">
        <w:rPr>
          <w:rFonts w:ascii="Times New Roman" w:hAnsi="Times New Roman" w:cs="Times New Roman"/>
          <w:sz w:val="24"/>
          <w:szCs w:val="24"/>
        </w:rPr>
        <w:t>7 a č. 8</w:t>
      </w:r>
      <w:r w:rsidRPr="00F84651">
        <w:rPr>
          <w:rFonts w:ascii="Times New Roman" w:hAnsi="Times New Roman" w:cs="Times New Roman"/>
          <w:sz w:val="24"/>
          <w:szCs w:val="24"/>
        </w:rPr>
        <w:t>)</w:t>
      </w:r>
    </w:p>
    <w:p w14:paraId="64BFF025" w14:textId="559CE1D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>Návrh usnesení:</w:t>
      </w:r>
    </w:p>
    <w:p w14:paraId="7E90D456" w14:textId="017AE68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program dnešního VZZO v předloženém znění</w:t>
      </w:r>
      <w:r w:rsidR="00F84651">
        <w:rPr>
          <w:rFonts w:ascii="Times New Roman" w:hAnsi="Times New Roman" w:cs="Times New Roman"/>
          <w:sz w:val="24"/>
          <w:szCs w:val="24"/>
        </w:rPr>
        <w:t xml:space="preserve">, doplněný o bod č. </w:t>
      </w:r>
      <w:r w:rsidR="00BE6C92">
        <w:rPr>
          <w:rFonts w:ascii="Times New Roman" w:hAnsi="Times New Roman" w:cs="Times New Roman"/>
          <w:sz w:val="24"/>
          <w:szCs w:val="24"/>
        </w:rPr>
        <w:t>7 a bod č. 8.</w:t>
      </w:r>
    </w:p>
    <w:p w14:paraId="2CD14DFF" w14:textId="4A5B5A26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Hlasování o programu VZZO:</w:t>
      </w:r>
    </w:p>
    <w:p w14:paraId="28626F20" w14:textId="74C4722E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BE6C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634DF8D6" w14:textId="03AB77E1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BE6C92">
        <w:rPr>
          <w:rFonts w:ascii="Times New Roman" w:hAnsi="Times New Roman" w:cs="Times New Roman"/>
          <w:b/>
          <w:bCs/>
          <w:sz w:val="24"/>
          <w:szCs w:val="24"/>
          <w:u w:val="single"/>
        </w:rPr>
        <w:t>22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C3D8022" w14:textId="4E6950C6" w:rsidR="00C775B5" w:rsidRDefault="00C775B5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4C8D27" w14:textId="05C45D3A" w:rsidR="00C775B5" w:rsidRDefault="00C775B5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3.</w:t>
      </w:r>
    </w:p>
    <w:p w14:paraId="64DC252E" w14:textId="4F7030C1" w:rsidR="00C775B5" w:rsidRDefault="00BE6C92" w:rsidP="00C7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Přijetí dotace od MMR na výstavbu Dětského hřiště Pumptrack Tmaň </w:t>
      </w:r>
    </w:p>
    <w:p w14:paraId="1B20D396" w14:textId="6262C1B9" w:rsidR="00C775B5" w:rsidRPr="00D16B20" w:rsidRDefault="00C775B5" w:rsidP="00C775B5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76814C1D" w14:textId="67DDD5EC" w:rsidR="00543136" w:rsidRDefault="00D16B20" w:rsidP="00BE6C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</w:t>
      </w:r>
      <w:r w:rsidR="00BE6C92">
        <w:rPr>
          <w:rFonts w:ascii="Times New Roman" w:hAnsi="Times New Roman" w:cs="Times New Roman"/>
          <w:sz w:val="24"/>
          <w:szCs w:val="24"/>
        </w:rPr>
        <w:t>přijetí dotace od Ministerstva pro místní rozvoj ve výši 620 488,- Kč na výstavbu Dětského hřiště – Pumptrack Tmaň.</w:t>
      </w:r>
    </w:p>
    <w:p w14:paraId="1EB04181" w14:textId="5A6D4FD4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 w:rsidR="00BE6C92">
        <w:rPr>
          <w:rFonts w:ascii="Times New Roman" w:hAnsi="Times New Roman" w:cs="Times New Roman"/>
          <w:sz w:val="24"/>
          <w:szCs w:val="24"/>
          <w:u w:val="single"/>
        </w:rPr>
        <w:t>o přijetí dotace</w:t>
      </w:r>
      <w:r w:rsidR="0070676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ACDC43F" w14:textId="4F88AAA9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BE6C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Zdržel se: </w:t>
      </w:r>
      <w:r w:rsidR="00BE6C92">
        <w:rPr>
          <w:rFonts w:ascii="Times New Roman" w:hAnsi="Times New Roman" w:cs="Times New Roman"/>
          <w:sz w:val="24"/>
          <w:szCs w:val="24"/>
        </w:rPr>
        <w:t>0</w:t>
      </w:r>
    </w:p>
    <w:p w14:paraId="72EE86ED" w14:textId="0A5A50B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BE6C92">
        <w:rPr>
          <w:rFonts w:ascii="Times New Roman" w:hAnsi="Times New Roman" w:cs="Times New Roman"/>
          <w:b/>
          <w:bCs/>
          <w:sz w:val="24"/>
          <w:szCs w:val="24"/>
          <w:u w:val="single"/>
        </w:rPr>
        <w:t>23</w:t>
      </w:r>
      <w:r w:rsidR="00E6115B">
        <w:rPr>
          <w:rFonts w:ascii="Times New Roman" w:hAnsi="Times New Roman" w:cs="Times New Roman"/>
          <w:b/>
          <w:bCs/>
          <w:sz w:val="24"/>
          <w:szCs w:val="24"/>
          <w:u w:val="single"/>
        </w:rPr>
        <w:t>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32B264B" w14:textId="59690753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6EB12F" w14:textId="71904EA5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1133C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9011B2" w14:textId="4BEF5EA2" w:rsidR="00D16B20" w:rsidRDefault="001133C3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Smlouva o dílo – Výstavba dětského hřiště Pumptrack Tmaň </w:t>
      </w:r>
    </w:p>
    <w:p w14:paraId="6603A74A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6927688E" w14:textId="77777777" w:rsidR="00065DC7" w:rsidRDefault="001133C3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Smlouvu o dílo s firmou CEVASPOL s.r.o., IČO: 06694900, se sídlem Budovatelů 118, Tmaň 267 21, na realizaci zakázky „Výstavba dětského hřiště – Pumptrack Tmaň“, jakožto s vítězem VŘ s nejnižší nabídkovou cenou ve výši 3 352 159,39 Kč bez DPH</w:t>
      </w:r>
      <w:r w:rsidR="00F84651">
        <w:rPr>
          <w:rFonts w:ascii="Times New Roman" w:hAnsi="Times New Roman" w:cs="Times New Roman"/>
          <w:sz w:val="24"/>
          <w:szCs w:val="24"/>
        </w:rPr>
        <w:t>.</w:t>
      </w:r>
    </w:p>
    <w:p w14:paraId="65AC4DFB" w14:textId="30E8AC51" w:rsidR="00D16B20" w:rsidRPr="00065DC7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Hlasování </w:t>
      </w:r>
      <w:r w:rsidR="001133C3">
        <w:rPr>
          <w:rFonts w:ascii="Times New Roman" w:hAnsi="Times New Roman" w:cs="Times New Roman"/>
          <w:sz w:val="24"/>
          <w:szCs w:val="24"/>
          <w:u w:val="single"/>
        </w:rPr>
        <w:t>smlouvě o dílo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E387412" w14:textId="6C7BDA78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1133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Zdržel se: </w:t>
      </w:r>
      <w:r w:rsidR="001133C3">
        <w:rPr>
          <w:rFonts w:ascii="Times New Roman" w:hAnsi="Times New Roman" w:cs="Times New Roman"/>
          <w:sz w:val="24"/>
          <w:szCs w:val="24"/>
        </w:rPr>
        <w:t>1</w:t>
      </w:r>
    </w:p>
    <w:p w14:paraId="76C9A0DD" w14:textId="75ED9632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byl přijat jako Usnesení č</w:t>
      </w:r>
      <w:r w:rsidR="00E611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1133C3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="00E6115B">
        <w:rPr>
          <w:rFonts w:ascii="Times New Roman" w:hAnsi="Times New Roman" w:cs="Times New Roman"/>
          <w:b/>
          <w:bCs/>
          <w:sz w:val="24"/>
          <w:szCs w:val="24"/>
          <w:u w:val="single"/>
        </w:rPr>
        <w:t>/2023.</w:t>
      </w:r>
    </w:p>
    <w:p w14:paraId="53D706BE" w14:textId="7B2A7B64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25B173" w14:textId="6483DF96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1133C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1568FD" w14:textId="2B14E4D7" w:rsidR="00D16B20" w:rsidRDefault="00E6115B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Smlouva o </w:t>
      </w:r>
      <w:r w:rsidR="00543136">
        <w:rPr>
          <w:rFonts w:ascii="Times New Roman" w:hAnsi="Times New Roman" w:cs="Times New Roman"/>
          <w:b/>
          <w:bCs/>
          <w:sz w:val="24"/>
          <w:szCs w:val="24"/>
        </w:rPr>
        <w:t xml:space="preserve">dílo – Rekonstrukce </w:t>
      </w:r>
      <w:r w:rsidR="001133C3">
        <w:rPr>
          <w:rFonts w:ascii="Times New Roman" w:hAnsi="Times New Roman" w:cs="Times New Roman"/>
          <w:b/>
          <w:bCs/>
          <w:sz w:val="24"/>
          <w:szCs w:val="24"/>
        </w:rPr>
        <w:t>šaten na hřišti</w:t>
      </w:r>
    </w:p>
    <w:p w14:paraId="14696E15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2BB0C9A3" w14:textId="391FC0AA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</w:t>
      </w:r>
      <w:r w:rsidR="00543136">
        <w:rPr>
          <w:rFonts w:ascii="Times New Roman" w:hAnsi="Times New Roman" w:cs="Times New Roman"/>
          <w:sz w:val="24"/>
          <w:szCs w:val="24"/>
        </w:rPr>
        <w:t xml:space="preserve">Smlouvu o dílo s firmou </w:t>
      </w:r>
      <w:r w:rsidR="001133C3">
        <w:rPr>
          <w:rFonts w:ascii="Times New Roman" w:hAnsi="Times New Roman" w:cs="Times New Roman"/>
          <w:sz w:val="24"/>
          <w:szCs w:val="24"/>
        </w:rPr>
        <w:t>GEMI GROUP s.r.o., IČO: 01973711, se sídlem Nad malým mýtem 615/4, Praha 4,</w:t>
      </w:r>
      <w:r w:rsidR="00EC77CF">
        <w:rPr>
          <w:rFonts w:ascii="Times New Roman" w:hAnsi="Times New Roman" w:cs="Times New Roman"/>
          <w:sz w:val="24"/>
          <w:szCs w:val="24"/>
        </w:rPr>
        <w:t xml:space="preserve"> </w:t>
      </w:r>
      <w:r w:rsidR="001133C3">
        <w:rPr>
          <w:rFonts w:ascii="Times New Roman" w:hAnsi="Times New Roman" w:cs="Times New Roman"/>
          <w:sz w:val="24"/>
          <w:szCs w:val="24"/>
        </w:rPr>
        <w:t>147 00 na realizaci zakázky „Rekonstrukce šaten na hřišti“, jakožto s vítězem VŘ s nejnižší nabídkovou cenou ve výši 692 152,43 Kč bez DH</w:t>
      </w:r>
      <w:r w:rsidR="00044475">
        <w:rPr>
          <w:rFonts w:ascii="Times New Roman" w:hAnsi="Times New Roman" w:cs="Times New Roman"/>
          <w:sz w:val="24"/>
          <w:szCs w:val="24"/>
        </w:rPr>
        <w:t>.</w:t>
      </w:r>
    </w:p>
    <w:p w14:paraId="40A958CE" w14:textId="467E2B13" w:rsidR="00044475" w:rsidRDefault="00065DC7" w:rsidP="00044475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44475">
        <w:rPr>
          <w:rFonts w:ascii="Times New Roman" w:hAnsi="Times New Roman" w:cs="Times New Roman"/>
          <w:sz w:val="24"/>
          <w:szCs w:val="24"/>
        </w:rPr>
        <w:t>mlouva o dílo je sepsána s</w:t>
      </w:r>
      <w:r w:rsidR="009547F6">
        <w:rPr>
          <w:rFonts w:ascii="Times New Roman" w:hAnsi="Times New Roman" w:cs="Times New Roman"/>
          <w:sz w:val="24"/>
          <w:szCs w:val="24"/>
        </w:rPr>
        <w:t xml:space="preserve">e spolkem </w:t>
      </w:r>
      <w:r w:rsidR="00044475">
        <w:rPr>
          <w:rFonts w:ascii="Times New Roman" w:hAnsi="Times New Roman" w:cs="Times New Roman"/>
          <w:sz w:val="24"/>
          <w:szCs w:val="24"/>
        </w:rPr>
        <w:t>TJ VČS Tmaň</w:t>
      </w:r>
    </w:p>
    <w:p w14:paraId="254D9140" w14:textId="2DD73DD1" w:rsidR="00044475" w:rsidRPr="00044475" w:rsidRDefault="00044475" w:rsidP="00044475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TJ VČS získala na rekonstrukci šaten dotaci ve výši 600 000,- Kč. Vzniklý rozdíl</w:t>
      </w:r>
      <w:r w:rsidR="00065DC7">
        <w:rPr>
          <w:rFonts w:ascii="Times New Roman" w:hAnsi="Times New Roman" w:cs="Times New Roman"/>
          <w:sz w:val="24"/>
          <w:szCs w:val="24"/>
        </w:rPr>
        <w:t xml:space="preserve"> mezi dotací a smlouvou o dílo</w:t>
      </w:r>
      <w:r>
        <w:rPr>
          <w:rFonts w:ascii="Times New Roman" w:hAnsi="Times New Roman" w:cs="Times New Roman"/>
          <w:sz w:val="24"/>
          <w:szCs w:val="24"/>
        </w:rPr>
        <w:t xml:space="preserve"> bude doplácet obec. </w:t>
      </w:r>
    </w:p>
    <w:p w14:paraId="383439EC" w14:textId="1427601E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543136">
        <w:rPr>
          <w:rFonts w:ascii="Times New Roman" w:hAnsi="Times New Roman" w:cs="Times New Roman"/>
          <w:sz w:val="24"/>
          <w:szCs w:val="24"/>
          <w:u w:val="single"/>
        </w:rPr>
        <w:t>smlouvě o dílo</w:t>
      </w:r>
      <w:r w:rsidR="001133C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69EE60E" w14:textId="356B54C4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1133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27CC9966" w14:textId="59D902EC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1133C3"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  <w:r w:rsidR="004C2E18">
        <w:rPr>
          <w:rFonts w:ascii="Times New Roman" w:hAnsi="Times New Roman" w:cs="Times New Roman"/>
          <w:b/>
          <w:bCs/>
          <w:sz w:val="24"/>
          <w:szCs w:val="24"/>
          <w:u w:val="single"/>
        </w:rPr>
        <w:t>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25470D5" w14:textId="1C79669C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E14529" w14:textId="66176A44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1133C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272E4F" w14:textId="56368471" w:rsidR="00D16B20" w:rsidRDefault="001133C3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Rozpočtová opatření č. 5</w:t>
      </w:r>
    </w:p>
    <w:p w14:paraId="0826C19F" w14:textId="77777777" w:rsidR="00B06EBB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069A76E1" w14:textId="5E9D8BE2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</w:t>
      </w:r>
      <w:r w:rsidR="00543136">
        <w:rPr>
          <w:rFonts w:ascii="Times New Roman" w:hAnsi="Times New Roman" w:cs="Times New Roman"/>
          <w:sz w:val="24"/>
          <w:szCs w:val="24"/>
        </w:rPr>
        <w:t xml:space="preserve">schvaluje </w:t>
      </w:r>
      <w:r w:rsidR="001133C3">
        <w:rPr>
          <w:rFonts w:ascii="Times New Roman" w:hAnsi="Times New Roman" w:cs="Times New Roman"/>
          <w:sz w:val="24"/>
          <w:szCs w:val="24"/>
        </w:rPr>
        <w:t>rozpočtové změny č. 5 v předloženém znění (viz. příloha č. 2)</w:t>
      </w:r>
    </w:p>
    <w:p w14:paraId="6ECF5400" w14:textId="7DE419B3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 w:rsidR="001133C3">
        <w:rPr>
          <w:rFonts w:ascii="Times New Roman" w:hAnsi="Times New Roman" w:cs="Times New Roman"/>
          <w:sz w:val="24"/>
          <w:szCs w:val="24"/>
          <w:u w:val="single"/>
        </w:rPr>
        <w:t>rozpočtových změnách</w:t>
      </w:r>
      <w:r w:rsidR="00B06EB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2D68208" w14:textId="71E4411A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1133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1A473477" w14:textId="2AC3BD76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1133C3">
        <w:rPr>
          <w:rFonts w:ascii="Times New Roman" w:hAnsi="Times New Roman" w:cs="Times New Roman"/>
          <w:b/>
          <w:bCs/>
          <w:sz w:val="24"/>
          <w:szCs w:val="24"/>
          <w:u w:val="single"/>
        </w:rPr>
        <w:t>26</w:t>
      </w:r>
      <w:r w:rsidR="004C2E18">
        <w:rPr>
          <w:rFonts w:ascii="Times New Roman" w:hAnsi="Times New Roman" w:cs="Times New Roman"/>
          <w:b/>
          <w:bCs/>
          <w:sz w:val="24"/>
          <w:szCs w:val="24"/>
          <w:u w:val="single"/>
        </w:rPr>
        <w:t>/2023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F5A19A2" w14:textId="77777777" w:rsidR="00543136" w:rsidRDefault="00543136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3AEEE5" w14:textId="32616959" w:rsidR="00543136" w:rsidRPr="00C775B5" w:rsidRDefault="00543136" w:rsidP="0054313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268706"/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1133C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62303B" w14:textId="022276ED" w:rsidR="00D16B20" w:rsidRDefault="00530C59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Žádost o dar na letní tábor „Strážci času“</w:t>
      </w:r>
    </w:p>
    <w:p w14:paraId="6C2D1AD6" w14:textId="076C8C8E" w:rsidR="00D16B20" w:rsidRPr="005A2B20" w:rsidRDefault="00D16B20" w:rsidP="005A2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A2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196B63E1" w14:textId="2027F3CB" w:rsidR="00D16B20" w:rsidRDefault="004C2E18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</w:t>
      </w:r>
      <w:r w:rsidR="00530C59">
        <w:rPr>
          <w:rFonts w:ascii="Times New Roman" w:hAnsi="Times New Roman" w:cs="Times New Roman"/>
          <w:sz w:val="24"/>
          <w:szCs w:val="24"/>
        </w:rPr>
        <w:t>schvaluje příspěvek</w:t>
      </w:r>
      <w:r w:rsidR="00C10236">
        <w:rPr>
          <w:rFonts w:ascii="Times New Roman" w:hAnsi="Times New Roman" w:cs="Times New Roman"/>
          <w:sz w:val="24"/>
          <w:szCs w:val="24"/>
        </w:rPr>
        <w:t xml:space="preserve"> - dar</w:t>
      </w:r>
      <w:r w:rsidR="00530C59">
        <w:rPr>
          <w:rFonts w:ascii="Times New Roman" w:hAnsi="Times New Roman" w:cs="Times New Roman"/>
          <w:sz w:val="24"/>
          <w:szCs w:val="24"/>
        </w:rPr>
        <w:t xml:space="preserve"> na letní tábor „Strážci času“</w:t>
      </w:r>
      <w:r w:rsidR="00C10236">
        <w:rPr>
          <w:rFonts w:ascii="Times New Roman" w:hAnsi="Times New Roman" w:cs="Times New Roman"/>
          <w:sz w:val="24"/>
          <w:szCs w:val="24"/>
        </w:rPr>
        <w:t xml:space="preserve">, pořádaný pod záštitou OÚ Tmaň ve výši </w:t>
      </w:r>
      <w:r w:rsidR="00530C59">
        <w:rPr>
          <w:rFonts w:ascii="Times New Roman" w:hAnsi="Times New Roman" w:cs="Times New Roman"/>
          <w:sz w:val="24"/>
          <w:szCs w:val="24"/>
        </w:rPr>
        <w:t>40 000,- Kč.</w:t>
      </w:r>
    </w:p>
    <w:p w14:paraId="47E36403" w14:textId="6DB20021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 w:rsidR="00B06EBB"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530C59">
        <w:rPr>
          <w:rFonts w:ascii="Times New Roman" w:hAnsi="Times New Roman" w:cs="Times New Roman"/>
          <w:sz w:val="24"/>
          <w:szCs w:val="24"/>
          <w:u w:val="single"/>
        </w:rPr>
        <w:t>schválení daru na letní tábor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7877501" w14:textId="77777777" w:rsidR="00065DC7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530C5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5782326F" w14:textId="554DDF97" w:rsidR="00D16B20" w:rsidRPr="00065DC7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Návrh byl přijat jako Usnesení č. </w:t>
      </w:r>
      <w:r w:rsidR="00530C59">
        <w:rPr>
          <w:rFonts w:ascii="Times New Roman" w:hAnsi="Times New Roman" w:cs="Times New Roman"/>
          <w:b/>
          <w:bCs/>
          <w:sz w:val="24"/>
          <w:szCs w:val="24"/>
          <w:u w:val="single"/>
        </w:rPr>
        <w:t>27</w:t>
      </w:r>
      <w:r w:rsidR="004C2E18">
        <w:rPr>
          <w:rFonts w:ascii="Times New Roman" w:hAnsi="Times New Roman" w:cs="Times New Roman"/>
          <w:b/>
          <w:bCs/>
          <w:sz w:val="24"/>
          <w:szCs w:val="24"/>
          <w:u w:val="single"/>
        </w:rPr>
        <w:t>/2023.</w:t>
      </w:r>
    </w:p>
    <w:bookmarkEnd w:id="0"/>
    <w:p w14:paraId="35B7E289" w14:textId="6A7A7E74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A32C8B" w14:textId="2E4D836D" w:rsidR="002961E2" w:rsidRPr="00C775B5" w:rsidRDefault="002961E2" w:rsidP="002961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C1023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F08971" w14:textId="65B0CE00" w:rsidR="002961E2" w:rsidRDefault="00C10236" w:rsidP="002961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Žádost o dar pro Charitu Beroun</w:t>
      </w:r>
    </w:p>
    <w:p w14:paraId="5BD58FB0" w14:textId="77777777" w:rsidR="002961E2" w:rsidRPr="00D16B20" w:rsidRDefault="002961E2" w:rsidP="002961E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2AF63266" w14:textId="1093206E" w:rsidR="002961E2" w:rsidRDefault="002961E2" w:rsidP="002961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</w:t>
      </w:r>
      <w:r w:rsidR="00C10236">
        <w:rPr>
          <w:rFonts w:ascii="Times New Roman" w:hAnsi="Times New Roman" w:cs="Times New Roman"/>
          <w:sz w:val="24"/>
          <w:szCs w:val="24"/>
        </w:rPr>
        <w:t>schvaluje příspěvek – dar pro Charitu Beroun ve výši 2</w:t>
      </w:r>
      <w:r w:rsidR="00065DC7">
        <w:rPr>
          <w:rFonts w:ascii="Times New Roman" w:hAnsi="Times New Roman" w:cs="Times New Roman"/>
          <w:sz w:val="24"/>
          <w:szCs w:val="24"/>
        </w:rPr>
        <w:t>5</w:t>
      </w:r>
      <w:r w:rsidR="00C10236">
        <w:rPr>
          <w:rFonts w:ascii="Times New Roman" w:hAnsi="Times New Roman" w:cs="Times New Roman"/>
          <w:sz w:val="24"/>
          <w:szCs w:val="24"/>
        </w:rPr>
        <w:t> 000,- Kč.</w:t>
      </w:r>
    </w:p>
    <w:p w14:paraId="173BB0FC" w14:textId="457CF58F" w:rsidR="00C10236" w:rsidRDefault="008C03CF" w:rsidP="00C10236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C10236">
        <w:rPr>
          <w:rFonts w:ascii="Times New Roman" w:hAnsi="Times New Roman" w:cs="Times New Roman"/>
          <w:sz w:val="24"/>
          <w:szCs w:val="24"/>
        </w:rPr>
        <w:t>ádost o dar</w:t>
      </w:r>
      <w:r>
        <w:rPr>
          <w:rFonts w:ascii="Times New Roman" w:hAnsi="Times New Roman" w:cs="Times New Roman"/>
          <w:sz w:val="24"/>
          <w:szCs w:val="24"/>
        </w:rPr>
        <w:t xml:space="preserve"> byla mylně schválena v </w:t>
      </w:r>
      <w:r w:rsidR="00624903">
        <w:rPr>
          <w:rFonts w:ascii="Times New Roman" w:hAnsi="Times New Roman" w:cs="Times New Roman"/>
          <w:sz w:val="24"/>
          <w:szCs w:val="24"/>
        </w:rPr>
        <w:t>březnu</w:t>
      </w:r>
      <w:r>
        <w:rPr>
          <w:rFonts w:ascii="Times New Roman" w:hAnsi="Times New Roman" w:cs="Times New Roman"/>
          <w:sz w:val="24"/>
          <w:szCs w:val="24"/>
        </w:rPr>
        <w:t xml:space="preserve"> 2023 Radou obce</w:t>
      </w:r>
      <w:r w:rsidR="00624903">
        <w:rPr>
          <w:rFonts w:ascii="Times New Roman" w:hAnsi="Times New Roman" w:cs="Times New Roman"/>
          <w:sz w:val="24"/>
          <w:szCs w:val="24"/>
        </w:rPr>
        <w:t xml:space="preserve"> usnesením č. 5/1/2023</w:t>
      </w:r>
      <w:r w:rsidR="00065DC7">
        <w:rPr>
          <w:rFonts w:ascii="Times New Roman" w:hAnsi="Times New Roman" w:cs="Times New Roman"/>
          <w:sz w:val="24"/>
          <w:szCs w:val="24"/>
        </w:rPr>
        <w:t xml:space="preserve"> – překročení pravomocí Rady obce</w:t>
      </w:r>
      <w:r w:rsidR="00624903">
        <w:rPr>
          <w:rFonts w:ascii="Times New Roman" w:hAnsi="Times New Roman" w:cs="Times New Roman"/>
          <w:sz w:val="24"/>
          <w:szCs w:val="24"/>
        </w:rPr>
        <w:t xml:space="preserve"> (částka vyšší než 20 000,- Kč)</w:t>
      </w:r>
    </w:p>
    <w:p w14:paraId="29F22A5D" w14:textId="34618FA6" w:rsidR="00624903" w:rsidRPr="00624903" w:rsidRDefault="008C03CF" w:rsidP="00624903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4903">
        <w:rPr>
          <w:rFonts w:ascii="Times New Roman" w:hAnsi="Times New Roman" w:cs="Times New Roman"/>
          <w:sz w:val="24"/>
          <w:szCs w:val="24"/>
        </w:rPr>
        <w:t xml:space="preserve">nyní bude dodatečně schválena </w:t>
      </w:r>
      <w:r w:rsidR="00065DC7" w:rsidRPr="00624903">
        <w:rPr>
          <w:rFonts w:ascii="Times New Roman" w:hAnsi="Times New Roman" w:cs="Times New Roman"/>
          <w:sz w:val="24"/>
          <w:szCs w:val="24"/>
        </w:rPr>
        <w:t xml:space="preserve">správně </w:t>
      </w:r>
      <w:r w:rsidRPr="00624903">
        <w:rPr>
          <w:rFonts w:ascii="Times New Roman" w:hAnsi="Times New Roman" w:cs="Times New Roman"/>
          <w:sz w:val="24"/>
          <w:szCs w:val="24"/>
        </w:rPr>
        <w:t>Zastupitelstvem obce</w:t>
      </w:r>
      <w:r w:rsidR="00065DC7" w:rsidRPr="006249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83644" w14:textId="18FA3DC1" w:rsidR="002961E2" w:rsidRPr="00624903" w:rsidRDefault="002961E2" w:rsidP="00624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4903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 w:rsidR="008C03CF" w:rsidRPr="00624903">
        <w:rPr>
          <w:rFonts w:ascii="Times New Roman" w:hAnsi="Times New Roman" w:cs="Times New Roman"/>
          <w:sz w:val="24"/>
          <w:szCs w:val="24"/>
          <w:u w:val="single"/>
        </w:rPr>
        <w:t>daru pro Charitu Beroun</w:t>
      </w:r>
      <w:r w:rsidR="008D14D6">
        <w:rPr>
          <w:rFonts w:ascii="Times New Roman" w:hAnsi="Times New Roman" w:cs="Times New Roman"/>
          <w:sz w:val="24"/>
          <w:szCs w:val="24"/>
          <w:u w:val="single"/>
        </w:rPr>
        <w:t xml:space="preserve"> ve výši 25 000,- Kč</w:t>
      </w:r>
      <w:r w:rsidRPr="0062490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A46A5EB" w14:textId="0EF96613" w:rsidR="002961E2" w:rsidRDefault="002961E2" w:rsidP="002961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8C03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335812B2" w14:textId="3FA01A22" w:rsidR="002961E2" w:rsidRDefault="002961E2" w:rsidP="002961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8C03CF">
        <w:rPr>
          <w:rFonts w:ascii="Times New Roman" w:hAnsi="Times New Roman" w:cs="Times New Roman"/>
          <w:b/>
          <w:bCs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/2023.</w:t>
      </w:r>
    </w:p>
    <w:p w14:paraId="0BBDBD31" w14:textId="77777777" w:rsidR="002961E2" w:rsidRDefault="002961E2" w:rsidP="002961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37FCC8" w14:textId="25356276" w:rsidR="004975FD" w:rsidRDefault="0053460D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60D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8C03CF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D4B1E5E" w14:textId="1842AA88" w:rsidR="008C03CF" w:rsidRDefault="008C03CF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Ostatní</w:t>
      </w:r>
    </w:p>
    <w:p w14:paraId="4BD2ED7D" w14:textId="7D255924" w:rsidR="00065DC7" w:rsidRPr="00065DC7" w:rsidRDefault="00065DC7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Zastupitelé obce byli informováni, že</w:t>
      </w:r>
      <w:r w:rsidR="009547F6">
        <w:rPr>
          <w:rFonts w:ascii="Times New Roman" w:hAnsi="Times New Roman" w:cs="Times New Roman"/>
          <w:sz w:val="24"/>
          <w:szCs w:val="24"/>
        </w:rPr>
        <w:t xml:space="preserve"> 6. 6. 2023</w:t>
      </w:r>
      <w:r>
        <w:rPr>
          <w:rFonts w:ascii="Times New Roman" w:hAnsi="Times New Roman" w:cs="Times New Roman"/>
          <w:sz w:val="24"/>
          <w:szCs w:val="24"/>
        </w:rPr>
        <w:t xml:space="preserve"> proběhla aukce garážového stání</w:t>
      </w:r>
      <w:r w:rsidR="009547F6">
        <w:rPr>
          <w:rFonts w:ascii="Times New Roman" w:hAnsi="Times New Roman" w:cs="Times New Roman"/>
          <w:sz w:val="24"/>
          <w:szCs w:val="24"/>
        </w:rPr>
        <w:t xml:space="preserve"> na pozemku č. parc. 324/57</w:t>
      </w:r>
      <w:r>
        <w:rPr>
          <w:rFonts w:ascii="Times New Roman" w:hAnsi="Times New Roman" w:cs="Times New Roman"/>
          <w:sz w:val="24"/>
          <w:szCs w:val="24"/>
        </w:rPr>
        <w:t xml:space="preserve">, ve které jsme zvítězili </w:t>
      </w:r>
      <w:r w:rsidR="008D14D6">
        <w:rPr>
          <w:rFonts w:ascii="Times New Roman" w:hAnsi="Times New Roman" w:cs="Times New Roman"/>
          <w:sz w:val="24"/>
          <w:szCs w:val="24"/>
        </w:rPr>
        <w:t>a tím získali</w:t>
      </w:r>
      <w:r>
        <w:rPr>
          <w:rFonts w:ascii="Times New Roman" w:hAnsi="Times New Roman" w:cs="Times New Roman"/>
          <w:sz w:val="24"/>
          <w:szCs w:val="24"/>
        </w:rPr>
        <w:t xml:space="preserve"> garáž</w:t>
      </w:r>
      <w:r w:rsidR="009547F6">
        <w:rPr>
          <w:rFonts w:ascii="Times New Roman" w:hAnsi="Times New Roman" w:cs="Times New Roman"/>
          <w:sz w:val="24"/>
          <w:szCs w:val="24"/>
        </w:rPr>
        <w:t xml:space="preserve">ové </w:t>
      </w:r>
      <w:r w:rsidR="008D14D6">
        <w:rPr>
          <w:rFonts w:ascii="Times New Roman" w:hAnsi="Times New Roman" w:cs="Times New Roman"/>
          <w:sz w:val="24"/>
          <w:szCs w:val="24"/>
        </w:rPr>
        <w:t>za vydraženou cenu:</w:t>
      </w:r>
      <w:r w:rsidR="00954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155 800,- Kč.</w:t>
      </w:r>
    </w:p>
    <w:p w14:paraId="3A09DE91" w14:textId="77777777" w:rsidR="008C03CF" w:rsidRDefault="008C03CF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6F321" w14:textId="5C2E7B77" w:rsidR="008C03CF" w:rsidRPr="0053460D" w:rsidRDefault="008C03CF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10</w:t>
      </w:r>
    </w:p>
    <w:p w14:paraId="094F80C8" w14:textId="6CAAAE23" w:rsidR="0053460D" w:rsidRPr="0053460D" w:rsidRDefault="0053460D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60D">
        <w:rPr>
          <w:rFonts w:ascii="Times New Roman" w:hAnsi="Times New Roman" w:cs="Times New Roman"/>
          <w:b/>
          <w:bCs/>
          <w:sz w:val="24"/>
          <w:szCs w:val="24"/>
        </w:rPr>
        <w:t>Disku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3460D">
        <w:rPr>
          <w:rFonts w:ascii="Times New Roman" w:hAnsi="Times New Roman" w:cs="Times New Roman"/>
          <w:b/>
          <w:bCs/>
          <w:sz w:val="24"/>
          <w:szCs w:val="24"/>
        </w:rPr>
        <w:t>e:</w:t>
      </w:r>
    </w:p>
    <w:p w14:paraId="49C89233" w14:textId="77777777" w:rsidR="0053460D" w:rsidRPr="004975FD" w:rsidRDefault="0053460D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BBE1D" w14:textId="11D95E3A" w:rsidR="00E54446" w:rsidRPr="004C2E18" w:rsidRDefault="004C2E18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E18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8C03CF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4F9136A" w14:textId="78BE036C" w:rsidR="00BA1048" w:rsidRPr="00A10E4E" w:rsidRDefault="00BA1048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 xml:space="preserve">Závěr </w:t>
      </w:r>
    </w:p>
    <w:p w14:paraId="60A596A7" w14:textId="48BBD1A1" w:rsidR="00BA1048" w:rsidRDefault="00BA1048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Protože byl program VZZO vyčerpán, ukončil starosta schůzi VZZO v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19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4975FD">
        <w:rPr>
          <w:rFonts w:ascii="Times New Roman" w:eastAsia="Times New Roman" w:hAnsi="Times New Roman"/>
          <w:sz w:val="24"/>
          <w:szCs w:val="24"/>
          <w:lang w:eastAsia="cs-CZ"/>
        </w:rPr>
        <w:t>40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hod.</w:t>
      </w:r>
    </w:p>
    <w:p w14:paraId="6F9821C6" w14:textId="77777777" w:rsidR="004975FD" w:rsidRDefault="004975F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C765445" w14:textId="77777777" w:rsidR="004975FD" w:rsidRDefault="004975F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C0C5C2F" w14:textId="77777777" w:rsidR="0053460D" w:rsidRDefault="0053460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C2A51FB" w14:textId="77777777" w:rsidR="0053460D" w:rsidRDefault="0053460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E3CCF1A" w14:textId="77777777" w:rsidR="0053460D" w:rsidRDefault="0053460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F387648" w14:textId="77777777" w:rsidR="0053460D" w:rsidRDefault="0053460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DCA8F36" w14:textId="77777777" w:rsidR="0053460D" w:rsidRDefault="0053460D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275FDDD" w14:textId="77777777" w:rsidR="00065DC7" w:rsidRDefault="00065DC7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E46E1C" w14:textId="255CC172" w:rsidR="00BC59E5" w:rsidRPr="000F5FCB" w:rsidRDefault="00BA1048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T</w:t>
      </w:r>
      <w:r w:rsidR="00BC59E5" w:rsidRPr="000F5FCB">
        <w:rPr>
          <w:rFonts w:ascii="Times New Roman" w:eastAsia="Times New Roman" w:hAnsi="Times New Roman"/>
          <w:sz w:val="24"/>
          <w:szCs w:val="24"/>
          <w:lang w:eastAsia="cs-CZ"/>
        </w:rPr>
        <w:t>abulka jmenovitého hlasování:</w:t>
      </w:r>
    </w:p>
    <w:tbl>
      <w:tblPr>
        <w:tblpPr w:leftFromText="141" w:rightFromText="141" w:vertAnchor="text" w:tblpX="-147" w:tblpY="1"/>
        <w:tblOverlap w:val="never"/>
        <w:tblW w:w="816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23"/>
        <w:gridCol w:w="766"/>
        <w:gridCol w:w="765"/>
        <w:gridCol w:w="766"/>
        <w:gridCol w:w="765"/>
        <w:gridCol w:w="766"/>
        <w:gridCol w:w="765"/>
        <w:gridCol w:w="766"/>
        <w:gridCol w:w="765"/>
      </w:tblGrid>
      <w:tr w:rsidR="00F80F43" w:rsidRPr="000F5FCB" w14:paraId="343BDD39" w14:textId="3AE09638" w:rsidTr="00F80F43">
        <w:trPr>
          <w:cantSplit/>
          <w:trHeight w:val="11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D60CCF6" w14:textId="77777777" w:rsidR="00F80F43" w:rsidRPr="000F5FCB" w:rsidRDefault="00F80F43" w:rsidP="00B83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35A3DA53" w14:textId="46301127" w:rsidR="00F80F43" w:rsidRPr="000F5FCB" w:rsidRDefault="00F80F43" w:rsidP="00FD0661">
            <w:pPr>
              <w:tabs>
                <w:tab w:val="left" w:pos="820"/>
              </w:tabs>
              <w:spacing w:after="0" w:line="240" w:lineRule="auto"/>
              <w:ind w:left="113" w:right="1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20/2023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69FB7DCA" w14:textId="77777777" w:rsidR="00F80F43" w:rsidRPr="000F5FCB" w:rsidRDefault="00F80F43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0158DD7" w14:textId="4CADF200" w:rsidR="00F80F43" w:rsidRPr="000F5FCB" w:rsidRDefault="00F80F43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21/2023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5EF5AAF" w14:textId="77777777" w:rsidR="00F80F43" w:rsidRPr="000F5FCB" w:rsidRDefault="00F80F43" w:rsidP="00FD0661">
            <w:pPr>
              <w:tabs>
                <w:tab w:val="left" w:pos="820"/>
              </w:tabs>
              <w:spacing w:after="0" w:line="240" w:lineRule="auto"/>
              <w:ind w:left="113" w:right="1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4A769C81" w14:textId="633D4796" w:rsidR="00F80F43" w:rsidRPr="000F5FCB" w:rsidRDefault="00F80F43" w:rsidP="00FD0661">
            <w:pPr>
              <w:tabs>
                <w:tab w:val="left" w:pos="820"/>
              </w:tabs>
              <w:spacing w:after="0" w:line="240" w:lineRule="auto"/>
              <w:ind w:left="113" w:right="18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22/2023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435ECBCB" w14:textId="77777777" w:rsidR="00F80F43" w:rsidRPr="000F5FCB" w:rsidRDefault="00F80F43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26BCF6CD" w14:textId="7F76BB64" w:rsidR="00F80F43" w:rsidRPr="000F5FCB" w:rsidRDefault="00F80F43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23/2023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3A54D7F6" w14:textId="4443A840" w:rsidR="00F80F43" w:rsidRPr="000F5FCB" w:rsidRDefault="00F80F43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24/2023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63EDC8C3" w14:textId="4D06AB37" w:rsidR="00F80F43" w:rsidRPr="000F5FCB" w:rsidRDefault="00F80F43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25/2023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093A8D0E" w14:textId="2981D61E" w:rsidR="00F80F43" w:rsidRDefault="00F80F43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26/2023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28EEEBFD" w14:textId="75B1D92A" w:rsidR="00F80F43" w:rsidRDefault="00F80F43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27/2023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</w:tcPr>
          <w:p w14:paraId="0E776C47" w14:textId="1743459D" w:rsidR="00F80F43" w:rsidRDefault="00F80F43" w:rsidP="00FD06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28//2023</w:t>
            </w:r>
          </w:p>
        </w:tc>
      </w:tr>
      <w:tr w:rsidR="00F80F43" w:rsidRPr="000F5FCB" w14:paraId="2ABC63BC" w14:textId="0B66B082" w:rsidTr="00F80F43">
        <w:trPr>
          <w:cantSplit/>
          <w:trHeight w:val="1235"/>
        </w:trPr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29B43" w14:textId="77777777" w:rsidR="00F80F43" w:rsidRPr="000F5FCB" w:rsidRDefault="00F80F43" w:rsidP="00B83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342B4516" w14:textId="77777777" w:rsidR="00F80F43" w:rsidRPr="000F5FCB" w:rsidRDefault="00F80F43" w:rsidP="00B83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Výsledek hlasování:</w:t>
            </w:r>
          </w:p>
        </w:tc>
        <w:tc>
          <w:tcPr>
            <w:tcW w:w="6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99D4D9A" w14:textId="77777777" w:rsidR="00F80F43" w:rsidRPr="000F5FCB" w:rsidRDefault="00F80F43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62B6DFE4" w14:textId="77777777" w:rsidR="00F80F43" w:rsidRPr="000F5FCB" w:rsidRDefault="00F80F43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B80A98" w14:textId="77777777" w:rsidR="00F80F43" w:rsidRPr="000F5FCB" w:rsidRDefault="00F80F43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B7B17BF" w14:textId="77777777" w:rsidR="00F80F43" w:rsidRPr="000F5FCB" w:rsidRDefault="00F80F43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4AF2E0" w14:textId="77777777" w:rsidR="00F80F43" w:rsidRPr="000F5FCB" w:rsidRDefault="00F80F43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25431DA" w14:textId="77777777" w:rsidR="00F80F43" w:rsidRPr="000F5FCB" w:rsidRDefault="00F80F43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3092DB1" w14:textId="77777777" w:rsidR="00F80F43" w:rsidRPr="000F5FCB" w:rsidRDefault="00F80F43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22AD3AB" w14:textId="77777777" w:rsidR="00F80F43" w:rsidRPr="000F5FCB" w:rsidRDefault="00F80F43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00714FA" w14:textId="77777777" w:rsidR="00F80F43" w:rsidRPr="000F5FCB" w:rsidRDefault="00F80F43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0A7F6C8" w14:textId="44806775" w:rsidR="00F80F43" w:rsidRPr="000F5FCB" w:rsidRDefault="00F80F43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1AC00F8" w14:textId="0D0DBFDC" w:rsidR="00F80F43" w:rsidRPr="000F5FCB" w:rsidRDefault="00F80F43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5F2991C" w14:textId="78CF79A1" w:rsidR="00F80F43" w:rsidRPr="000F5FCB" w:rsidRDefault="00F80F43" w:rsidP="00FD06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</w:tr>
      <w:tr w:rsidR="00F80F43" w:rsidRPr="000F5FCB" w14:paraId="6D9E4CD6" w14:textId="52BAD45A" w:rsidTr="00F80F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ADD85" w14:textId="77777777" w:rsidR="00F80F43" w:rsidRPr="000F5FCB" w:rsidRDefault="00F80F43" w:rsidP="00F80F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 (A)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0FD9A" w14:textId="29B1FA32" w:rsidR="00F80F43" w:rsidRPr="00587FF6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DBEF6" w14:textId="43145A0C" w:rsidR="00F80F43" w:rsidRPr="00587FF6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B75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97D2" w14:textId="72CAF5F5" w:rsidR="00F80F43" w:rsidRPr="00587FF6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B75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0C77" w14:textId="1D4DC040" w:rsidR="00F80F43" w:rsidRPr="00587FF6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B75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D50C" w14:textId="4A1BD3F3" w:rsidR="00F80F43" w:rsidRPr="00587FF6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B75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0074" w14:textId="04B74C98" w:rsidR="00F80F43" w:rsidRPr="00587FF6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B75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D9E7" w14:textId="73421DF5" w:rsidR="00F80F43" w:rsidRPr="00587FF6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B75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7200" w14:textId="4E27486F" w:rsidR="00F80F43" w:rsidRPr="00587FF6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B75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76E" w14:textId="685C2602" w:rsidR="00F80F43" w:rsidRPr="00587FF6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B75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="00F80F43" w:rsidRPr="000F5FCB" w14:paraId="4D8E40DA" w14:textId="6C7A0221" w:rsidTr="00F80F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6A0C1" w14:textId="77777777" w:rsidR="00F80F43" w:rsidRPr="000F5FCB" w:rsidRDefault="00F80F43" w:rsidP="00B83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PROTI (N)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2056C" w14:textId="77777777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6DD12" w14:textId="77777777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D768" w14:textId="77777777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586C" w14:textId="77777777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DE15" w14:textId="77777777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A3F9" w14:textId="77777777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EF06" w14:textId="5949C4AA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3308" w14:textId="5353C80C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B482" w14:textId="35350D46" w:rsidR="00F80F43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F80F43" w:rsidRPr="000F5FCB" w14:paraId="173FD0A8" w14:textId="538096F3" w:rsidTr="00F80F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5ACA47" w14:textId="77777777" w:rsidR="00F80F43" w:rsidRPr="000F5FCB" w:rsidRDefault="00F80F43" w:rsidP="00B83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ZDRŽEL SE (Z)</w:t>
            </w:r>
          </w:p>
        </w:tc>
        <w:tc>
          <w:tcPr>
            <w:tcW w:w="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0EF2E3" w14:textId="77777777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88DA49" w14:textId="77777777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0AF7" w14:textId="77777777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50ADE0" w14:textId="43B526E4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2B45DC" w14:textId="768BAE97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2400D0" w14:textId="77777777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514412" w14:textId="7E0AA0EB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FC0595" w14:textId="78CC5E8A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3AC29C" w14:textId="0BD02434" w:rsidR="00F80F43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F80F43" w:rsidRPr="000F5FCB" w14:paraId="06168FF4" w14:textId="35F09CFE" w:rsidTr="00F80F43"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346D24" w14:textId="77777777" w:rsidR="00F80F43" w:rsidRPr="000F5FCB" w:rsidRDefault="00F80F43" w:rsidP="00F80F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6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44BB9B9" w14:textId="763FCCCD" w:rsidR="00F80F43" w:rsidRPr="00587FF6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6F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820B82A" w14:textId="1E02F77A" w:rsidR="00F80F43" w:rsidRPr="00587FF6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6F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E172" w14:textId="17F8E64F" w:rsidR="00F80F43" w:rsidRPr="00587FF6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6F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6C97A" w14:textId="4A04165C" w:rsidR="00F80F43" w:rsidRPr="00587FF6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6F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C18D9" w14:textId="71E82A57" w:rsidR="00F80F43" w:rsidRPr="00587FF6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6F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21A45" w14:textId="79B5BECF" w:rsidR="00F80F43" w:rsidRPr="00587FF6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6F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A26E5D" w14:textId="027CB869" w:rsidR="00F80F43" w:rsidRPr="00587FF6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6F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30EF5" w14:textId="7B2222AB" w:rsidR="00F80F43" w:rsidRPr="00587FF6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6F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BFC90" w14:textId="7140C979" w:rsidR="00F80F43" w:rsidRPr="00587FF6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6F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="00F80F43" w:rsidRPr="000F5FCB" w14:paraId="0934B4DA" w14:textId="6AB65B79" w:rsidTr="00F80F43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9D30AD" w14:textId="113A49FA" w:rsidR="00F80F43" w:rsidRPr="000F5FCB" w:rsidRDefault="00F80F43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</w:t>
            </w: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Jaromír Frühling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116B1" w14:textId="48318952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066D6" w14:textId="27768F2B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CDD3" w14:textId="6D30D87E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E654" w14:textId="22F069BA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F3B6" w14:textId="798A25B4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D18" w14:textId="6D1C5E53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929" w14:textId="5415412D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1C4" w14:textId="0F9FF667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41D9" w14:textId="71DBFB1E" w:rsidR="00F80F43" w:rsidRPr="00D97EC0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80F43" w:rsidRPr="000F5FCB" w14:paraId="6BA1A049" w14:textId="63C223F4" w:rsidTr="00F80F43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CE96" w14:textId="42BD84F1" w:rsidR="00F80F43" w:rsidRPr="000F5FCB" w:rsidRDefault="00F80F43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Antonín Kiml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1D98" w14:textId="021A2FFC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2689" w14:textId="0554C51C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3933" w14:textId="436F4450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34CB" w14:textId="781BFF7B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C5E" w14:textId="786D552F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2399" w14:textId="1BC82F79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24BC" w14:textId="0C1EFB09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37E3" w14:textId="2D1E2687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8F1F" w14:textId="1F3DAE41" w:rsidR="00F80F43" w:rsidRPr="00D97EC0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80F43" w:rsidRPr="000F5FCB" w14:paraId="6301A346" w14:textId="17DF28AB" w:rsidTr="00F80F43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0C74" w14:textId="5E5024AA" w:rsidR="00F80F43" w:rsidRPr="000F5FCB" w:rsidRDefault="00F80F43" w:rsidP="00F80F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Tomáš Procházka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8267" w14:textId="0053E69A" w:rsidR="00F80F43" w:rsidRPr="000F5FCB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32AC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6F1A" w14:textId="2DC25CB1" w:rsidR="00F80F43" w:rsidRPr="000F5FCB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32AC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0F70" w14:textId="146AB55E" w:rsidR="00F80F43" w:rsidRPr="000F5FCB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32AC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111B" w14:textId="5CBC8873" w:rsidR="00F80F43" w:rsidRPr="000F5FCB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32AC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1559" w14:textId="47CB918C" w:rsidR="00F80F43" w:rsidRPr="000F5FCB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32AC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753" w14:textId="679B85AB" w:rsidR="00F80F43" w:rsidRPr="000F5FCB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32AC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C9C7" w14:textId="5463DAD8" w:rsidR="00F80F43" w:rsidRPr="000F5FCB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32AC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9626" w14:textId="15CF75A0" w:rsidR="00F80F43" w:rsidRPr="000F5FCB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32AC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972E" w14:textId="52E036D8" w:rsidR="00F80F43" w:rsidRPr="00D97EC0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32AC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80F43" w:rsidRPr="000F5FCB" w14:paraId="232546C2" w14:textId="7DFB1B71" w:rsidTr="00F80F43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ACF5" w14:textId="2446697A" w:rsidR="00F80F43" w:rsidRDefault="00F80F43" w:rsidP="00F80F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Josef Sakáč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EEA7" w14:textId="381639C2" w:rsidR="00F80F43" w:rsidRPr="00D97EC0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E657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2042" w14:textId="28AD2B94" w:rsidR="00F80F43" w:rsidRPr="00D97EC0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E657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6888" w14:textId="315843F6" w:rsidR="00F80F43" w:rsidRPr="00D97EC0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FA1B" w14:textId="3E7CE22E" w:rsidR="00F80F43" w:rsidRPr="00D97EC0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A955" w14:textId="7A1CE706" w:rsidR="00F80F43" w:rsidRPr="00D97EC0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25AE" w14:textId="0BD3D908" w:rsidR="00F80F43" w:rsidRPr="00D97EC0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4B2B" w14:textId="4252DF53" w:rsidR="00F80F43" w:rsidRPr="00D97EC0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8AFC" w14:textId="58902B10" w:rsidR="00F80F43" w:rsidRPr="00D97EC0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D15A" w14:textId="2AC124F1" w:rsidR="00F80F43" w:rsidRPr="00D97EC0" w:rsidRDefault="00F80F43" w:rsidP="00F80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80F43" w:rsidRPr="000F5FCB" w14:paraId="265CAE23" w14:textId="583718FB" w:rsidTr="00F80F43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9BA5" w14:textId="44874C3B" w:rsidR="00F80F43" w:rsidRPr="000F5FCB" w:rsidRDefault="00F80F43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Hana Laňová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D79D" w14:textId="59EDAB91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9799" w14:textId="40B09E8E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A245" w14:textId="41E1F9F4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1B2B" w14:textId="2794A8EB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BE5" w14:textId="14A5E97F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274D" w14:textId="35575CFA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E619" w14:textId="42BAF88D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C847" w14:textId="7829577F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702E" w14:textId="4EB2FC67" w:rsidR="00F80F43" w:rsidRPr="00D97EC0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80F43" w:rsidRPr="000F5FCB" w14:paraId="7C54935A" w14:textId="530C5F15" w:rsidTr="00F80F43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28CA" w14:textId="1CE17D7D" w:rsidR="00F80F43" w:rsidRPr="000F5FCB" w:rsidRDefault="00F80F43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Zdeněk Vinš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B06F" w14:textId="1A47E06D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977A" w14:textId="17B244B7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CE41" w14:textId="478F3849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7086" w14:textId="2C1BF0E6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BE83" w14:textId="76216FF9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8EEA" w14:textId="3291F263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F733" w14:textId="7EB105EF" w:rsidR="00F80F43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FEB8" w14:textId="1EABE1CF" w:rsidR="00F80F43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5C2" w14:textId="4389E6DE" w:rsidR="00F80F43" w:rsidRPr="00D97EC0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80F43" w:rsidRPr="000F5FCB" w14:paraId="7B0E5D1D" w14:textId="08DB592C" w:rsidTr="00F80F43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D68F" w14:textId="6A233C53" w:rsidR="00F80F43" w:rsidRPr="000F5FCB" w:rsidRDefault="00F80F43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Radek Šedivý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1753" w14:textId="60567201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89CB" w14:textId="606423BC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04E4" w14:textId="53ED6BCD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7FF" w14:textId="5D0864B3" w:rsidR="00F80F43" w:rsidRPr="000F5FCB" w:rsidRDefault="00D6395E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AF6" w14:textId="106FDCCA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D120" w14:textId="7DB6C81F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67F2" w14:textId="5185D2B7" w:rsidR="00F80F43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3AE1" w14:textId="7142B40D" w:rsidR="00F80F43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E669" w14:textId="1C6A9842" w:rsidR="00F80F43" w:rsidRPr="00D97EC0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80F43" w:rsidRPr="000F5FCB" w14:paraId="0D269BB1" w14:textId="1BCBAE0C" w:rsidTr="00F80F43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0CFB" w14:textId="078B2856" w:rsidR="00F80F43" w:rsidRPr="000F5FCB" w:rsidRDefault="00F80F43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Tomáš Kvasnička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FC3C" w14:textId="39B98921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57CC" w14:textId="1507AFB0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0A51" w14:textId="05985F78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C421" w14:textId="456ADFEE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05C0" w14:textId="762A5A2B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4F79" w14:textId="06E8B9A4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D8FF" w14:textId="43A02033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604" w14:textId="2B9FB913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8010" w14:textId="7374E1AA" w:rsidR="00F80F43" w:rsidRPr="00D97EC0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F80F43" w:rsidRPr="000F5FCB" w14:paraId="0B43AC05" w14:textId="1E475AE7" w:rsidTr="00F80F43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9AC3" w14:textId="188144BA" w:rsidR="00F80F43" w:rsidRPr="000F5FCB" w:rsidRDefault="00F80F43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Petr Krejčí st.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ECED" w14:textId="2E1C23D1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21E1" w14:textId="1CD18A0C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9027" w14:textId="4419620B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2B8" w14:textId="6A61EF1A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2C8" w14:textId="5075137E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38E6" w14:textId="202F0A1D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9F12" w14:textId="1CA143F4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D73E" w14:textId="565C6EF1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4295" w14:textId="3AED958A" w:rsidR="00F80F43" w:rsidRPr="00D97EC0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E3E9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80F43" w:rsidRPr="000F5FCB" w14:paraId="0E55EFDF" w14:textId="1DB569BE" w:rsidTr="00F80F43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F4D6" w14:textId="603A8166" w:rsidR="00F80F43" w:rsidRPr="000F5FCB" w:rsidRDefault="00F80F43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Jan Plátěnka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985A" w14:textId="11BCFF82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69AC" w14:textId="75DA7AF6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AF12" w14:textId="3C9E71E3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193C" w14:textId="52DDEA60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885" w14:textId="589AFFB2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E200" w14:textId="7C0A979B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CCF" w14:textId="3435D0FE" w:rsidR="00F80F43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2602" w14:textId="74A39620" w:rsidR="00F80F43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E681" w14:textId="19299675" w:rsidR="00F80F43" w:rsidRPr="00D97EC0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065DC7" w:rsidRPr="000F5FCB" w14:paraId="3B59F36E" w14:textId="2EE7A94B" w:rsidTr="00F80F43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F7A2" w14:textId="6438FD52" w:rsidR="00065DC7" w:rsidRPr="000F5FCB" w:rsidRDefault="00065DC7" w:rsidP="00065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Roman Sudík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CF7A" w14:textId="2311F43E" w:rsidR="00065DC7" w:rsidRPr="000F5FCB" w:rsidRDefault="00065DC7" w:rsidP="00065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92AC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5C0E" w14:textId="0F7B8353" w:rsidR="00065DC7" w:rsidRPr="000F5FCB" w:rsidRDefault="00065DC7" w:rsidP="00065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92AC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4BAC" w14:textId="45E13BDE" w:rsidR="00065DC7" w:rsidRPr="000F5FCB" w:rsidRDefault="00065DC7" w:rsidP="00065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92AC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D02" w14:textId="7D53763F" w:rsidR="00065DC7" w:rsidRPr="000F5FCB" w:rsidRDefault="00065DC7" w:rsidP="00065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92AC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C00E" w14:textId="524A5DA4" w:rsidR="00065DC7" w:rsidRPr="000F5FCB" w:rsidRDefault="00065DC7" w:rsidP="00065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92AC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BA1E" w14:textId="6CFACC83" w:rsidR="00065DC7" w:rsidRPr="000F5FCB" w:rsidRDefault="00065DC7" w:rsidP="00065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92AC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E095" w14:textId="3B6F06B3" w:rsidR="00065DC7" w:rsidRPr="000F5FCB" w:rsidRDefault="00065DC7" w:rsidP="00065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92AC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5DFC" w14:textId="749FEC03" w:rsidR="00065DC7" w:rsidRPr="000F5FCB" w:rsidRDefault="00065DC7" w:rsidP="00065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92AC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63DA" w14:textId="22C27A0D" w:rsidR="00065DC7" w:rsidRDefault="00065DC7" w:rsidP="00065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92AC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80F43" w:rsidRPr="000F5FCB" w14:paraId="2873FDD6" w14:textId="778A392E" w:rsidTr="00F80F43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9756" w14:textId="1BF27DDA" w:rsidR="00F80F43" w:rsidRPr="000F5FCB" w:rsidRDefault="00F80F43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Tereza Cholevová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5F96" w14:textId="59A41837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D0D1" w14:textId="062CD62B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94CE" w14:textId="7C6DAFDD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320" w14:textId="0D7B3EA1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969E" w14:textId="18D32EC5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1CFE" w14:textId="75D433D9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5506" w14:textId="14FBA0EF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C73A" w14:textId="4EF82486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9B69" w14:textId="5FB6C3AE" w:rsidR="00F80F43" w:rsidRPr="00D97EC0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06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80F43" w:rsidRPr="000F5FCB" w14:paraId="32A9C677" w14:textId="532B3FC6" w:rsidTr="00F80F43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D21D" w14:textId="1569D159" w:rsidR="00F80F43" w:rsidRPr="000F5FCB" w:rsidRDefault="00F80F43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Mgr. Milan Kopačka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4E11" w14:textId="64565788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D079" w14:textId="547A05D0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73D3" w14:textId="46176BC1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C2A" w14:textId="5149357B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8F09" w14:textId="7465205C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2CB4" w14:textId="5B068213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D32" w14:textId="67638A8A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F7F4" w14:textId="14B2163F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5699" w14:textId="017DE4B9" w:rsidR="00F80F43" w:rsidRPr="00D97EC0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06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80F43" w:rsidRPr="000F5FCB" w14:paraId="1FBDDA30" w14:textId="03D80A7E" w:rsidTr="00F80F43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8B3D" w14:textId="1AFC6F7B" w:rsidR="00F80F43" w:rsidRPr="000F5FCB" w:rsidRDefault="00F80F43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Petr Krejčí ml.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6BFD" w14:textId="2AEBF5D6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B808" w14:textId="55DFD44B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CCB1" w14:textId="03149381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E93" w14:textId="7E33E9F0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62F1" w14:textId="085C26D4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5A3F" w14:textId="070BFB1D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6AB9" w14:textId="61C2821B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E775" w14:textId="5156F728" w:rsidR="00F80F43" w:rsidRPr="000F5FCB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B1B8" w14:textId="55BC4002" w:rsidR="00F80F43" w:rsidRPr="00D97EC0" w:rsidRDefault="00F80F43" w:rsidP="00FD0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06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80F43" w:rsidRPr="000F5FCB" w14:paraId="2A02DEE7" w14:textId="219AEDCF" w:rsidTr="00F80F43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18DC" w14:textId="25F5B4FB" w:rsidR="00F80F43" w:rsidRPr="000F5FCB" w:rsidRDefault="00F80F43" w:rsidP="00497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Radek Haas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9D52" w14:textId="607E7583" w:rsidR="00F80F43" w:rsidRPr="000F5FCB" w:rsidRDefault="00F80F43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0DC1" w14:textId="37350753" w:rsidR="00F80F43" w:rsidRPr="000F5FCB" w:rsidRDefault="00F80F43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A371" w14:textId="027BACE3" w:rsidR="00F80F43" w:rsidRPr="000F5FCB" w:rsidRDefault="00F80F43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097B" w14:textId="00A2C822" w:rsidR="00F80F43" w:rsidRPr="000F5FCB" w:rsidRDefault="00F80F43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8F06" w14:textId="1C286600" w:rsidR="00F80F43" w:rsidRPr="000F5FCB" w:rsidRDefault="00F80F43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9CC3" w14:textId="5B1D6DF0" w:rsidR="00F80F43" w:rsidRPr="000F5FCB" w:rsidRDefault="00F80F43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0F83" w14:textId="1B554AC4" w:rsidR="00F80F43" w:rsidRPr="000F5FCB" w:rsidRDefault="00F80F43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ACE0" w14:textId="600A16F6" w:rsidR="00F80F43" w:rsidRPr="000F5FCB" w:rsidRDefault="00F80F43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A4E8" w14:textId="31F06C6A" w:rsidR="00F80F43" w:rsidRPr="00D97EC0" w:rsidRDefault="00F80F43" w:rsidP="006F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06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</w:tbl>
    <w:p w14:paraId="5EC5DD28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F7B34AF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A359DBD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FAA17AC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050C3E5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6B96CAE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8355FA7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4D939C2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849033A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7EFB180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73BD73C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38FF614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85E5C1A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C83A173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D917BB1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6587D1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CDD9E33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A57348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4F3CED3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06D6799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F12072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F42AC05" w14:textId="202C1367" w:rsidR="00E54446" w:rsidRDefault="00FD066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Ing. J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>aromír Frühling (starosta obce)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…………………………..</w:t>
      </w:r>
    </w:p>
    <w:p w14:paraId="1BCE3128" w14:textId="77777777" w:rsidR="00E54446" w:rsidRPr="000F5FCB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Antonín Kiml (I. místostarosta obce)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………………………….</w:t>
      </w:r>
    </w:p>
    <w:p w14:paraId="5040903D" w14:textId="77777777" w:rsidR="00E54446" w:rsidRPr="000F5FCB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Petr Krejčí (II. místostarosta obce)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…………………..………</w:t>
      </w:r>
    </w:p>
    <w:p w14:paraId="57EA63A7" w14:textId="77777777" w:rsidR="00E54446" w:rsidRPr="00E54446" w:rsidRDefault="00E54446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E5444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Ověřovatelé zápisu:</w:t>
      </w:r>
    </w:p>
    <w:p w14:paraId="55FDE24C" w14:textId="0A098EAF" w:rsidR="00E54446" w:rsidRPr="000F5FCB" w:rsidRDefault="008C03CF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Josef Sakáč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07DF5547" w14:textId="05225EF0" w:rsidR="00E54446" w:rsidRPr="000F5FCB" w:rsidRDefault="008C03CF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Roman Sudík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13CB946A" w14:textId="77777777" w:rsidR="00FD0661" w:rsidRDefault="00FD0661" w:rsidP="00FD0661">
      <w:pPr>
        <w:tabs>
          <w:tab w:val="left" w:pos="6000"/>
        </w:tabs>
        <w:spacing w:after="240" w:line="36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14:paraId="41BB39C3" w14:textId="282982D1" w:rsidR="00FD0661" w:rsidRDefault="00FD0661" w:rsidP="00FD0661">
      <w:pPr>
        <w:tabs>
          <w:tab w:val="left" w:pos="6000"/>
        </w:tabs>
        <w:spacing w:after="240" w:line="36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Zápis byl pořízen dne </w:t>
      </w:r>
      <w:r w:rsidR="008C03CF">
        <w:rPr>
          <w:rFonts w:ascii="Times New Roman" w:eastAsia="Times New Roman" w:hAnsi="Times New Roman"/>
          <w:sz w:val="18"/>
          <w:szCs w:val="18"/>
          <w:lang w:eastAsia="cs-CZ"/>
        </w:rPr>
        <w:t>28</w:t>
      </w: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. </w:t>
      </w:r>
      <w:r w:rsidR="008C03CF">
        <w:rPr>
          <w:rFonts w:ascii="Times New Roman" w:eastAsia="Times New Roman" w:hAnsi="Times New Roman"/>
          <w:sz w:val="18"/>
          <w:szCs w:val="18"/>
          <w:lang w:eastAsia="cs-CZ"/>
        </w:rPr>
        <w:t>6</w:t>
      </w:r>
      <w:r>
        <w:rPr>
          <w:rFonts w:ascii="Times New Roman" w:eastAsia="Times New Roman" w:hAnsi="Times New Roman"/>
          <w:sz w:val="18"/>
          <w:szCs w:val="18"/>
          <w:lang w:eastAsia="cs-CZ"/>
        </w:rPr>
        <w:t>. 2023</w:t>
      </w:r>
      <w:r>
        <w:rPr>
          <w:rFonts w:ascii="Times New Roman" w:eastAsia="Times New Roman" w:hAnsi="Times New Roman"/>
          <w:sz w:val="18"/>
          <w:szCs w:val="18"/>
          <w:lang w:eastAsia="cs-CZ"/>
        </w:rPr>
        <w:br/>
      </w:r>
      <w:r w:rsidR="00E54446" w:rsidRPr="00BD5CF6">
        <w:rPr>
          <w:rFonts w:ascii="Times New Roman" w:eastAsia="Times New Roman" w:hAnsi="Times New Roman"/>
          <w:sz w:val="18"/>
          <w:szCs w:val="18"/>
          <w:lang w:eastAsia="cs-CZ"/>
        </w:rPr>
        <w:t xml:space="preserve">Zapsala Kateřina Rysová </w:t>
      </w:r>
    </w:p>
    <w:p w14:paraId="445DD860" w14:textId="77777777" w:rsidR="00E54446" w:rsidRPr="00454BEC" w:rsidRDefault="00E54446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0C376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E188D" w14:textId="0880AAD3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260CB6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521C6D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0EA39A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F32A73" w14:textId="77777777" w:rsidR="00D16B20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DE0CE" w14:textId="77777777" w:rsidR="00D16B20" w:rsidRPr="00C775B5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E2E49" w14:textId="7777777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D7714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44984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ADC36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5EE8" w:rsidRPr="00F2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494"/>
    <w:multiLevelType w:val="hybridMultilevel"/>
    <w:tmpl w:val="775EDC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83048"/>
    <w:multiLevelType w:val="hybridMultilevel"/>
    <w:tmpl w:val="824E5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C620E"/>
    <w:multiLevelType w:val="hybridMultilevel"/>
    <w:tmpl w:val="A9F47E34"/>
    <w:lvl w:ilvl="0" w:tplc="8D0A23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93418"/>
    <w:multiLevelType w:val="hybridMultilevel"/>
    <w:tmpl w:val="97343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4F09"/>
    <w:multiLevelType w:val="hybridMultilevel"/>
    <w:tmpl w:val="E0221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25045">
    <w:abstractNumId w:val="4"/>
  </w:num>
  <w:num w:numId="2" w16cid:durableId="102917598">
    <w:abstractNumId w:val="1"/>
  </w:num>
  <w:num w:numId="3" w16cid:durableId="530458187">
    <w:abstractNumId w:val="0"/>
  </w:num>
  <w:num w:numId="4" w16cid:durableId="1401445153">
    <w:abstractNumId w:val="2"/>
  </w:num>
  <w:num w:numId="5" w16cid:durableId="1350179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36"/>
    <w:rsid w:val="00007F52"/>
    <w:rsid w:val="00044475"/>
    <w:rsid w:val="0006039E"/>
    <w:rsid w:val="00065DC7"/>
    <w:rsid w:val="00077517"/>
    <w:rsid w:val="000A058E"/>
    <w:rsid w:val="001133C3"/>
    <w:rsid w:val="001B6040"/>
    <w:rsid w:val="002961E2"/>
    <w:rsid w:val="00322216"/>
    <w:rsid w:val="00333856"/>
    <w:rsid w:val="0034359E"/>
    <w:rsid w:val="003562A5"/>
    <w:rsid w:val="00454BEC"/>
    <w:rsid w:val="00463BB0"/>
    <w:rsid w:val="00481114"/>
    <w:rsid w:val="004975FD"/>
    <w:rsid w:val="004B074C"/>
    <w:rsid w:val="004C2E18"/>
    <w:rsid w:val="00530C59"/>
    <w:rsid w:val="0053460D"/>
    <w:rsid w:val="00543136"/>
    <w:rsid w:val="00547290"/>
    <w:rsid w:val="00585CF9"/>
    <w:rsid w:val="00587FF6"/>
    <w:rsid w:val="005A2B20"/>
    <w:rsid w:val="005B0EF2"/>
    <w:rsid w:val="005E1F87"/>
    <w:rsid w:val="00624903"/>
    <w:rsid w:val="00660710"/>
    <w:rsid w:val="006F493E"/>
    <w:rsid w:val="0070676A"/>
    <w:rsid w:val="008073E1"/>
    <w:rsid w:val="00884BB4"/>
    <w:rsid w:val="008C03CF"/>
    <w:rsid w:val="008D14D6"/>
    <w:rsid w:val="009441D1"/>
    <w:rsid w:val="009547F6"/>
    <w:rsid w:val="00B06EBB"/>
    <w:rsid w:val="00B460F4"/>
    <w:rsid w:val="00BA1048"/>
    <w:rsid w:val="00BC1336"/>
    <w:rsid w:val="00BC59E5"/>
    <w:rsid w:val="00BE6C92"/>
    <w:rsid w:val="00C10236"/>
    <w:rsid w:val="00C22DB8"/>
    <w:rsid w:val="00C775B5"/>
    <w:rsid w:val="00CC51BF"/>
    <w:rsid w:val="00CD7EDF"/>
    <w:rsid w:val="00CF77F3"/>
    <w:rsid w:val="00D16B20"/>
    <w:rsid w:val="00D538D5"/>
    <w:rsid w:val="00D6395E"/>
    <w:rsid w:val="00D95C05"/>
    <w:rsid w:val="00E157EE"/>
    <w:rsid w:val="00E34F9A"/>
    <w:rsid w:val="00E54446"/>
    <w:rsid w:val="00E6115B"/>
    <w:rsid w:val="00E90F28"/>
    <w:rsid w:val="00E919B2"/>
    <w:rsid w:val="00EB206D"/>
    <w:rsid w:val="00EC458F"/>
    <w:rsid w:val="00EC77CF"/>
    <w:rsid w:val="00F25EE8"/>
    <w:rsid w:val="00F474B7"/>
    <w:rsid w:val="00F50436"/>
    <w:rsid w:val="00F80F43"/>
    <w:rsid w:val="00F84651"/>
    <w:rsid w:val="00FB362E"/>
    <w:rsid w:val="00FD0661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29CD"/>
  <w15:chartTrackingRefBased/>
  <w15:docId w15:val="{A06F5346-625A-4B72-ABFB-269E4EC5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902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Tmaň</dc:creator>
  <cp:keywords/>
  <dc:description/>
  <cp:lastModifiedBy>obec Tmaň</cp:lastModifiedBy>
  <cp:revision>55</cp:revision>
  <cp:lastPrinted>2023-06-29T11:42:00Z</cp:lastPrinted>
  <dcterms:created xsi:type="dcterms:W3CDTF">2022-12-20T08:50:00Z</dcterms:created>
  <dcterms:modified xsi:type="dcterms:W3CDTF">2023-06-30T07:23:00Z</dcterms:modified>
</cp:coreProperties>
</file>